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F" w:rsidRPr="00467A5F" w:rsidRDefault="000504F1" w:rsidP="00467A5F">
      <w:pPr>
        <w:jc w:val="center"/>
        <w:rPr>
          <w:b/>
          <w:sz w:val="52"/>
          <w:szCs w:val="52"/>
          <w:u w:val="single"/>
        </w:rPr>
      </w:pPr>
      <w:r w:rsidRPr="00467A5F">
        <w:rPr>
          <w:b/>
          <w:sz w:val="52"/>
          <w:szCs w:val="52"/>
          <w:u w:val="single"/>
        </w:rPr>
        <w:t>The Castle Medical Group</w:t>
      </w:r>
    </w:p>
    <w:p w:rsidR="000504F1" w:rsidRPr="00467A5F" w:rsidRDefault="000504F1" w:rsidP="00467A5F">
      <w:pPr>
        <w:jc w:val="center"/>
        <w:rPr>
          <w:b/>
          <w:sz w:val="52"/>
          <w:szCs w:val="52"/>
        </w:rPr>
      </w:pPr>
      <w:r w:rsidRPr="00467A5F">
        <w:rPr>
          <w:b/>
          <w:sz w:val="52"/>
          <w:szCs w:val="52"/>
        </w:rPr>
        <w:t>Access Standards</w:t>
      </w:r>
    </w:p>
    <w:p w:rsidR="000504F1" w:rsidRPr="00467A5F" w:rsidRDefault="000504F1">
      <w:pPr>
        <w:rPr>
          <w:sz w:val="52"/>
          <w:szCs w:val="52"/>
        </w:rPr>
      </w:pPr>
      <w:r w:rsidRPr="00467A5F">
        <w:rPr>
          <w:sz w:val="52"/>
          <w:szCs w:val="52"/>
        </w:rPr>
        <w:t>We aim to:</w:t>
      </w:r>
    </w:p>
    <w:p w:rsidR="000504F1" w:rsidRPr="00467A5F" w:rsidRDefault="000504F1" w:rsidP="000504F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67A5F">
        <w:rPr>
          <w:sz w:val="52"/>
          <w:szCs w:val="52"/>
        </w:rPr>
        <w:t xml:space="preserve">Provide a routine/non-urgent appointment with your </w:t>
      </w:r>
      <w:r w:rsidRPr="00467A5F">
        <w:rPr>
          <w:b/>
          <w:sz w:val="52"/>
          <w:szCs w:val="52"/>
        </w:rPr>
        <w:t>OWN DOCTOR</w:t>
      </w:r>
      <w:r w:rsidRPr="00467A5F">
        <w:rPr>
          <w:sz w:val="52"/>
          <w:szCs w:val="52"/>
        </w:rPr>
        <w:t xml:space="preserve"> within </w:t>
      </w:r>
      <w:r w:rsidR="008651C7">
        <w:rPr>
          <w:sz w:val="52"/>
          <w:szCs w:val="52"/>
        </w:rPr>
        <w:t>7</w:t>
      </w:r>
      <w:r w:rsidRPr="00467A5F">
        <w:rPr>
          <w:sz w:val="52"/>
          <w:szCs w:val="52"/>
        </w:rPr>
        <w:t xml:space="preserve"> working days.</w:t>
      </w:r>
      <w:r w:rsidRPr="00467A5F">
        <w:rPr>
          <w:sz w:val="52"/>
          <w:szCs w:val="52"/>
        </w:rPr>
        <w:br/>
      </w:r>
      <w:bookmarkStart w:id="0" w:name="_GoBack"/>
      <w:bookmarkEnd w:id="0"/>
    </w:p>
    <w:p w:rsidR="000504F1" w:rsidRPr="00467A5F" w:rsidRDefault="000504F1" w:rsidP="000504F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67A5F">
        <w:rPr>
          <w:sz w:val="52"/>
          <w:szCs w:val="52"/>
        </w:rPr>
        <w:t xml:space="preserve">Provide a routine/non-urgent appointment with </w:t>
      </w:r>
      <w:r w:rsidRPr="00467A5F">
        <w:rPr>
          <w:b/>
          <w:sz w:val="52"/>
          <w:szCs w:val="52"/>
        </w:rPr>
        <w:t>ANY DOCTOR OR TRAINED NURSE</w:t>
      </w:r>
      <w:r w:rsidRPr="00467A5F">
        <w:rPr>
          <w:sz w:val="52"/>
          <w:szCs w:val="52"/>
        </w:rPr>
        <w:t xml:space="preserve"> (for minor illness) within 2 working days.</w:t>
      </w:r>
      <w:r w:rsidRPr="00467A5F">
        <w:rPr>
          <w:sz w:val="52"/>
          <w:szCs w:val="52"/>
        </w:rPr>
        <w:br/>
      </w:r>
    </w:p>
    <w:p w:rsidR="000504F1" w:rsidRDefault="000504F1" w:rsidP="000504F1">
      <w:pPr>
        <w:rPr>
          <w:sz w:val="52"/>
          <w:szCs w:val="52"/>
        </w:rPr>
      </w:pPr>
      <w:r w:rsidRPr="00467A5F">
        <w:rPr>
          <w:sz w:val="52"/>
          <w:szCs w:val="52"/>
        </w:rPr>
        <w:t xml:space="preserve">If you have an </w:t>
      </w:r>
      <w:r w:rsidR="00467A5F">
        <w:rPr>
          <w:sz w:val="52"/>
          <w:szCs w:val="52"/>
        </w:rPr>
        <w:t>“</w:t>
      </w:r>
      <w:r w:rsidRPr="00467A5F">
        <w:rPr>
          <w:sz w:val="52"/>
          <w:szCs w:val="52"/>
        </w:rPr>
        <w:t>urgent medical condition</w:t>
      </w:r>
      <w:r w:rsidR="00467A5F">
        <w:rPr>
          <w:sz w:val="52"/>
          <w:szCs w:val="52"/>
        </w:rPr>
        <w:t>”</w:t>
      </w:r>
      <w:r w:rsidRPr="00467A5F">
        <w:rPr>
          <w:sz w:val="52"/>
          <w:szCs w:val="52"/>
        </w:rPr>
        <w:t xml:space="preserve"> you will be able to see a doctor on the day.</w:t>
      </w:r>
    </w:p>
    <w:p w:rsidR="0014726A" w:rsidRDefault="0014726A" w:rsidP="000504F1">
      <w:pPr>
        <w:rPr>
          <w:sz w:val="52"/>
          <w:szCs w:val="52"/>
        </w:rPr>
      </w:pPr>
    </w:p>
    <w:p w:rsidR="000504F1" w:rsidRPr="00467A5F" w:rsidRDefault="000504F1" w:rsidP="00467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467A5F">
        <w:rPr>
          <w:sz w:val="40"/>
          <w:szCs w:val="40"/>
        </w:rPr>
        <w:t xml:space="preserve">An </w:t>
      </w:r>
      <w:r w:rsidR="00467A5F">
        <w:rPr>
          <w:sz w:val="40"/>
          <w:szCs w:val="40"/>
        </w:rPr>
        <w:t>“</w:t>
      </w:r>
      <w:r w:rsidRPr="00467A5F">
        <w:rPr>
          <w:sz w:val="40"/>
          <w:szCs w:val="40"/>
        </w:rPr>
        <w:t>urgent medical condition</w:t>
      </w:r>
      <w:r w:rsidR="00467A5F">
        <w:rPr>
          <w:sz w:val="40"/>
          <w:szCs w:val="40"/>
        </w:rPr>
        <w:t>”</w:t>
      </w:r>
      <w:r w:rsidRPr="00467A5F">
        <w:rPr>
          <w:sz w:val="40"/>
          <w:szCs w:val="40"/>
        </w:rPr>
        <w:t xml:space="preserve"> is defined as a new condition or worsening of an existing condition </w:t>
      </w:r>
      <w:r w:rsidRPr="00467A5F">
        <w:rPr>
          <w:b/>
          <w:sz w:val="40"/>
          <w:szCs w:val="40"/>
        </w:rPr>
        <w:t>that cannot wait for another day</w:t>
      </w:r>
      <w:r w:rsidRPr="00467A5F">
        <w:rPr>
          <w:sz w:val="40"/>
          <w:szCs w:val="40"/>
        </w:rPr>
        <w:t>.</w:t>
      </w:r>
    </w:p>
    <w:sectPr w:rsidR="000504F1" w:rsidRPr="00467A5F" w:rsidSect="0014726A">
      <w:pgSz w:w="11906" w:h="16838"/>
      <w:pgMar w:top="1134" w:right="720" w:bottom="720" w:left="720" w:header="709" w:footer="709" w:gutter="0"/>
      <w:pgBorders w:offsetFrom="page">
        <w:top w:val="starsBlack" w:sz="8" w:space="24" w:color="76923C" w:themeColor="accent3" w:themeShade="BF"/>
        <w:left w:val="starsBlack" w:sz="8" w:space="24" w:color="76923C" w:themeColor="accent3" w:themeShade="BF"/>
        <w:bottom w:val="starsBlack" w:sz="8" w:space="24" w:color="76923C" w:themeColor="accent3" w:themeShade="BF"/>
        <w:right w:val="starsBlack" w:sz="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72B2"/>
    <w:multiLevelType w:val="hybridMultilevel"/>
    <w:tmpl w:val="E42C1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1"/>
    <w:rsid w:val="000504F1"/>
    <w:rsid w:val="0008208B"/>
    <w:rsid w:val="0014726A"/>
    <w:rsid w:val="00467A5F"/>
    <w:rsid w:val="008409A5"/>
    <w:rsid w:val="008651C7"/>
    <w:rsid w:val="008A750B"/>
    <w:rsid w:val="00B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F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F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Mileham Phillip (ELCCG)</dc:creator>
  <cp:lastModifiedBy>Mileham Phillip (ELCCG)</cp:lastModifiedBy>
  <cp:revision>4</cp:revision>
  <dcterms:created xsi:type="dcterms:W3CDTF">2015-01-16T12:11:00Z</dcterms:created>
  <dcterms:modified xsi:type="dcterms:W3CDTF">2015-01-19T16:47:00Z</dcterms:modified>
</cp:coreProperties>
</file>